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05" w:rsidRDefault="00122B21" w:rsidP="006D5305">
      <w:pPr>
        <w:jc w:val="both"/>
      </w:pPr>
      <w:r w:rsidRPr="00122B21">
        <w:drawing>
          <wp:inline distT="0" distB="0" distL="0" distR="0" wp14:anchorId="010C2B1E" wp14:editId="4ADED3EC">
            <wp:extent cx="5718629" cy="2162629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1116" t="4927" r="10677" b="74979"/>
                    <a:stretch/>
                  </pic:blipFill>
                  <pic:spPr>
                    <a:xfrm>
                      <a:off x="0" y="0"/>
                      <a:ext cx="5718629" cy="216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jc w:val="both"/>
      </w:pPr>
    </w:p>
    <w:p w:rsidR="006D5305" w:rsidRDefault="006D5305" w:rsidP="006D5305">
      <w:pPr>
        <w:pStyle w:val="1"/>
        <w:spacing w:before="0"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0B215F">
        <w:rPr>
          <w:rFonts w:ascii="Times New Roman" w:hAnsi="Times New Roman"/>
          <w:sz w:val="40"/>
          <w:szCs w:val="40"/>
        </w:rPr>
        <w:t>Положение</w:t>
      </w:r>
    </w:p>
    <w:p w:rsidR="00BC788E" w:rsidRPr="006D5305" w:rsidRDefault="00BC788E" w:rsidP="006D5305">
      <w:pPr>
        <w:spacing w:line="276" w:lineRule="auto"/>
        <w:jc w:val="center"/>
        <w:rPr>
          <w:b/>
          <w:sz w:val="32"/>
        </w:rPr>
      </w:pPr>
      <w:r w:rsidRPr="006D5305">
        <w:rPr>
          <w:b/>
          <w:sz w:val="32"/>
        </w:rPr>
        <w:t xml:space="preserve">о планировании </w:t>
      </w:r>
      <w:proofErr w:type="spellStart"/>
      <w:r w:rsidRPr="006D5305">
        <w:rPr>
          <w:b/>
          <w:sz w:val="32"/>
        </w:rPr>
        <w:t>воспитательно</w:t>
      </w:r>
      <w:proofErr w:type="spellEnd"/>
      <w:r w:rsidRPr="006D5305">
        <w:rPr>
          <w:b/>
          <w:sz w:val="32"/>
        </w:rPr>
        <w:t xml:space="preserve">-образовательного процесса </w:t>
      </w:r>
    </w:p>
    <w:p w:rsidR="00DA250B" w:rsidRPr="006D5305" w:rsidRDefault="00DA250B" w:rsidP="006D5305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6D5305">
        <w:rPr>
          <w:rFonts w:ascii="Times New Roman" w:hAnsi="Times New Roman"/>
          <w:b/>
          <w:sz w:val="32"/>
          <w:szCs w:val="24"/>
          <w:lang w:eastAsia="ru-RU"/>
        </w:rPr>
        <w:t xml:space="preserve">в ДОУ муниципальном детском саду №9 «Золотой ключик» города Жирновска </w:t>
      </w:r>
    </w:p>
    <w:p w:rsidR="00DA250B" w:rsidRDefault="00DA250B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D5305" w:rsidRPr="0085346F" w:rsidRDefault="006D5305" w:rsidP="00DA250B">
      <w:pPr>
        <w:pStyle w:val="a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BC788E" w:rsidRPr="00DD6416" w:rsidRDefault="00BC788E" w:rsidP="00DD6416">
      <w:pPr>
        <w:jc w:val="center"/>
      </w:pPr>
      <w:bookmarkStart w:id="0" w:name="_GoBack"/>
      <w:bookmarkEnd w:id="0"/>
      <w:r w:rsidRPr="00DD6416">
        <w:rPr>
          <w:b/>
        </w:rPr>
        <w:lastRenderedPageBreak/>
        <w:t>1.</w:t>
      </w:r>
      <w:r w:rsidR="006D5305">
        <w:rPr>
          <w:b/>
        </w:rPr>
        <w:t xml:space="preserve"> </w:t>
      </w:r>
      <w:r w:rsidRPr="00DD6416">
        <w:rPr>
          <w:b/>
        </w:rPr>
        <w:t>Общие положения</w:t>
      </w:r>
      <w:r w:rsidRPr="00DD6416">
        <w:t>.</w:t>
      </w:r>
    </w:p>
    <w:p w:rsidR="00DD6416" w:rsidRDefault="00DD6416" w:rsidP="00DD6416">
      <w:pPr>
        <w:ind w:firstLine="708"/>
        <w:jc w:val="both"/>
      </w:pPr>
    </w:p>
    <w:p w:rsidR="00BC788E" w:rsidRPr="00DA250B" w:rsidRDefault="00BC788E" w:rsidP="00DA250B">
      <w:pPr>
        <w:pStyle w:val="a7"/>
        <w:rPr>
          <w:rFonts w:ascii="Times New Roman" w:hAnsi="Times New Roman" w:cs="Times New Roman"/>
          <w:sz w:val="24"/>
          <w:szCs w:val="24"/>
        </w:rPr>
      </w:pPr>
      <w:r w:rsidRPr="00DA25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A250B">
        <w:rPr>
          <w:rFonts w:ascii="Times New Roman" w:hAnsi="Times New Roman" w:cs="Times New Roman"/>
          <w:sz w:val="24"/>
          <w:szCs w:val="24"/>
        </w:rPr>
        <w:t>Настоящее Положение разработано для</w:t>
      </w:r>
      <w:r w:rsidR="00DA250B" w:rsidRPr="00DA250B">
        <w:rPr>
          <w:rFonts w:ascii="Times New Roman" w:hAnsi="Times New Roman" w:cs="Times New Roman"/>
          <w:sz w:val="24"/>
          <w:szCs w:val="24"/>
        </w:rPr>
        <w:t xml:space="preserve"> ДОУ муниципальном детском саду №9 «Золотой ключик» города Жирновска </w:t>
      </w:r>
      <w:r w:rsidRPr="00DD6416">
        <w:t xml:space="preserve"> в </w:t>
      </w:r>
      <w:r w:rsidRPr="00DA250B">
        <w:rPr>
          <w:rFonts w:ascii="Times New Roman" w:hAnsi="Times New Roman" w:cs="Times New Roman"/>
          <w:sz w:val="24"/>
          <w:szCs w:val="24"/>
        </w:rPr>
        <w:t>соответствии с Законом Российской Федерации от 29.12.2012г. № 273 – ФЗ «Об образовании в Российской Федерации», федеральным государственным образовательным стандартом дошкольного образования далее (ФГОС ДО), утвержденным приказом Министерства образования и науки России от 17.10 2013г. № 1155 «Об утверждении федерального государственного образовательного стандарта дошкольного образования», Уставом дошкольного образовательного</w:t>
      </w:r>
      <w:proofErr w:type="gramEnd"/>
      <w:r w:rsidRPr="00DA250B">
        <w:rPr>
          <w:rFonts w:ascii="Times New Roman" w:hAnsi="Times New Roman" w:cs="Times New Roman"/>
          <w:sz w:val="24"/>
          <w:szCs w:val="24"/>
        </w:rPr>
        <w:t xml:space="preserve"> учреждения, Санитарно-эпидемиологическими правилами и нормативами (СанПиН 2.4.1.3049-13), 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 и регламентирует работу по реализации основной общеобразовательной программы дошкольного образования.</w:t>
      </w:r>
      <w:r w:rsidRPr="00DD6416">
        <w:t xml:space="preserve">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1.2. Календарный план воспитательно-образовательного процесса в возрастных группах – это заблаговременное определение порядка, последовательности осуществления воспитательно-образовательной работы на каждый день с указанием необходимых условий, используемых средств, форм и методов.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1.3. Перспективный план воспитательно-образовательного процесса в возрастных группах – это заблаговременное определение порядка, последовательности осуществления воспитательно-образовательного процесса на учебный год с определением содержания на каждый месяц. </w:t>
      </w:r>
    </w:p>
    <w:p w:rsidR="00BC788E" w:rsidRPr="00DD6416" w:rsidRDefault="00BC788E" w:rsidP="00DD6416">
      <w:pPr>
        <w:ind w:firstLine="708"/>
        <w:jc w:val="both"/>
      </w:pPr>
      <w:r w:rsidRPr="00DD6416">
        <w:t>1.4. Календарное и перспективное планирование является обязательными нормативными документами, регулирующим деятельность воспитателей и специалистов ДОУ, по реализации содержания психолого-педагогической работы по основным направлениям развития детей дошкольного возраста.</w:t>
      </w:r>
    </w:p>
    <w:p w:rsidR="00DD6416" w:rsidRDefault="00BC788E" w:rsidP="00DD6416">
      <w:pPr>
        <w:ind w:firstLine="708"/>
        <w:jc w:val="both"/>
      </w:pPr>
      <w:r w:rsidRPr="00DD6416">
        <w:t xml:space="preserve"> 1.5.Перспективный план разрабатывается воспитателями и специалистами самостоятельно на один учебный год на основе общеобразовательной программы дошкольного учреждения.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 1.6. В ДОУ устанавливается единая структура календарного планирования (приложение 1 – приложение разрабатывает </w:t>
      </w:r>
      <w:r w:rsidR="00DD6416" w:rsidRPr="00DD6416">
        <w:t>ДОУ согласно своей специфике)</w:t>
      </w:r>
    </w:p>
    <w:p w:rsidR="00DA250B" w:rsidRPr="00DD6416" w:rsidRDefault="00DA250B" w:rsidP="00DD6416">
      <w:pPr>
        <w:jc w:val="both"/>
      </w:pPr>
    </w:p>
    <w:p w:rsidR="00BC788E" w:rsidRPr="00DD6416" w:rsidRDefault="00BC788E" w:rsidP="00DD6416">
      <w:pPr>
        <w:jc w:val="center"/>
        <w:rPr>
          <w:b/>
        </w:rPr>
      </w:pPr>
      <w:r w:rsidRPr="00DD6416">
        <w:rPr>
          <w:b/>
        </w:rPr>
        <w:t>2. Цели и задачи.</w:t>
      </w:r>
    </w:p>
    <w:p w:rsidR="00DD6416" w:rsidRDefault="00DD6416" w:rsidP="00DD6416">
      <w:pPr>
        <w:ind w:firstLine="708"/>
        <w:jc w:val="both"/>
      </w:pPr>
    </w:p>
    <w:p w:rsidR="00BC788E" w:rsidRPr="00DD6416" w:rsidRDefault="00BC788E" w:rsidP="00DD6416">
      <w:pPr>
        <w:ind w:firstLine="708"/>
        <w:jc w:val="both"/>
      </w:pPr>
      <w:r w:rsidRPr="00DD6416">
        <w:t xml:space="preserve">2.1. Цель: организация целостного, непрерывного, содержательного педагогического процесса.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2.2. Задачи: </w:t>
      </w:r>
    </w:p>
    <w:p w:rsidR="00DD6416" w:rsidRDefault="0091487E" w:rsidP="0091487E">
      <w:pPr>
        <w:pStyle w:val="a4"/>
        <w:numPr>
          <w:ilvl w:val="0"/>
          <w:numId w:val="6"/>
        </w:numPr>
        <w:jc w:val="both"/>
      </w:pPr>
      <w:r>
        <w:t>о</w:t>
      </w:r>
      <w:r w:rsidR="00BC788E" w:rsidRPr="00DD6416">
        <w:t>существление системности и последовательности в организации образовательного процесса. Обеспечение взаимодействия между педагогами ДОУ.</w:t>
      </w:r>
    </w:p>
    <w:p w:rsidR="00BC788E" w:rsidRPr="00DD6416" w:rsidRDefault="0091487E" w:rsidP="0091487E">
      <w:pPr>
        <w:pStyle w:val="a4"/>
        <w:numPr>
          <w:ilvl w:val="0"/>
          <w:numId w:val="6"/>
        </w:numPr>
        <w:jc w:val="both"/>
      </w:pPr>
      <w:r>
        <w:t>о</w:t>
      </w:r>
      <w:r w:rsidR="00BC788E" w:rsidRPr="00DD6416">
        <w:t>беспечение выполнения основной общеобразовательной программы дошкольного образования в дошкольной организации.</w:t>
      </w:r>
    </w:p>
    <w:p w:rsidR="00DD6416" w:rsidRDefault="00DD6416" w:rsidP="00DD6416">
      <w:pPr>
        <w:jc w:val="both"/>
        <w:rPr>
          <w:b/>
        </w:rPr>
      </w:pPr>
    </w:p>
    <w:p w:rsidR="00BC788E" w:rsidRPr="00DD6416" w:rsidRDefault="00BC788E" w:rsidP="00DD6416">
      <w:pPr>
        <w:jc w:val="center"/>
      </w:pPr>
      <w:r w:rsidRPr="00DD6416">
        <w:rPr>
          <w:b/>
        </w:rPr>
        <w:t>3. Общие подходы к календарному планированию</w:t>
      </w:r>
      <w:r w:rsidRPr="00DD6416">
        <w:t>.</w:t>
      </w:r>
    </w:p>
    <w:p w:rsidR="00DD6416" w:rsidRDefault="00DD6416" w:rsidP="00DD6416">
      <w:pPr>
        <w:jc w:val="both"/>
      </w:pPr>
    </w:p>
    <w:p w:rsidR="00BC788E" w:rsidRPr="00DD6416" w:rsidRDefault="00BC788E" w:rsidP="00DD6416">
      <w:pPr>
        <w:ind w:firstLine="708"/>
        <w:jc w:val="both"/>
      </w:pPr>
      <w:r w:rsidRPr="00DD6416">
        <w:t xml:space="preserve">3.1. Календарный план воспитательно-образовательной работы должен отражать принцип личностно-ориентированного взаимодействия взрослых с детьми. </w:t>
      </w:r>
    </w:p>
    <w:p w:rsidR="00DD6416" w:rsidRDefault="00BC788E" w:rsidP="00DD6416">
      <w:pPr>
        <w:ind w:firstLine="708"/>
        <w:jc w:val="both"/>
      </w:pPr>
      <w:r w:rsidRPr="00DD6416">
        <w:t xml:space="preserve">3.2. Календарный план воспитательно-образовательной работы должен быть нацелен </w:t>
      </w:r>
      <w:proofErr w:type="gramStart"/>
      <w:r w:rsidRPr="00DD6416">
        <w:t>на</w:t>
      </w:r>
      <w:proofErr w:type="gramEnd"/>
      <w:r w:rsidRPr="00DD6416">
        <w:t>:</w:t>
      </w:r>
    </w:p>
    <w:p w:rsidR="00DD6416" w:rsidRDefault="00BC788E" w:rsidP="00DD6416">
      <w:pPr>
        <w:pStyle w:val="a4"/>
        <w:numPr>
          <w:ilvl w:val="0"/>
          <w:numId w:val="1"/>
        </w:numPr>
        <w:jc w:val="both"/>
      </w:pPr>
      <w:r w:rsidRPr="00DD6416">
        <w:t>развитие любознательности как основы познавательной активности у дошкольника;</w:t>
      </w:r>
    </w:p>
    <w:p w:rsidR="00DD6416" w:rsidRDefault="00BC788E" w:rsidP="00DD6416">
      <w:pPr>
        <w:pStyle w:val="a4"/>
        <w:numPr>
          <w:ilvl w:val="0"/>
          <w:numId w:val="1"/>
        </w:numPr>
        <w:jc w:val="both"/>
      </w:pPr>
      <w:r w:rsidRPr="00DD6416">
        <w:t>развитие способностей ребенка;</w:t>
      </w:r>
    </w:p>
    <w:p w:rsidR="00DD6416" w:rsidRDefault="00BC788E" w:rsidP="00DD6416">
      <w:pPr>
        <w:pStyle w:val="a4"/>
        <w:numPr>
          <w:ilvl w:val="0"/>
          <w:numId w:val="1"/>
        </w:numPr>
        <w:jc w:val="both"/>
      </w:pPr>
      <w:r w:rsidRPr="00DD6416">
        <w:lastRenderedPageBreak/>
        <w:t xml:space="preserve">формирование творческого воображения; </w:t>
      </w:r>
    </w:p>
    <w:p w:rsidR="00BC788E" w:rsidRPr="00DD6416" w:rsidRDefault="00BC788E" w:rsidP="00DD6416">
      <w:pPr>
        <w:pStyle w:val="a4"/>
        <w:numPr>
          <w:ilvl w:val="0"/>
          <w:numId w:val="1"/>
        </w:numPr>
        <w:jc w:val="both"/>
      </w:pPr>
      <w:r w:rsidRPr="00DD6416">
        <w:t>развитие коммуникативных навыков.</w:t>
      </w:r>
    </w:p>
    <w:p w:rsidR="00DD6416" w:rsidRDefault="00BC788E" w:rsidP="00DD6416">
      <w:pPr>
        <w:ind w:firstLine="708"/>
        <w:jc w:val="both"/>
      </w:pPr>
      <w:r w:rsidRPr="00DD6416">
        <w:t xml:space="preserve"> 3.3. Календарный план воспитательно-образовательной работы должен обеспечивать: </w:t>
      </w:r>
    </w:p>
    <w:p w:rsidR="00DD6416" w:rsidRDefault="00BC788E" w:rsidP="00DD6416">
      <w:pPr>
        <w:pStyle w:val="a4"/>
        <w:numPr>
          <w:ilvl w:val="0"/>
          <w:numId w:val="2"/>
        </w:numPr>
        <w:jc w:val="both"/>
      </w:pPr>
      <w:r w:rsidRPr="00DD6416">
        <w:t xml:space="preserve">охрану и укрепление физического и психического здоровья детей, их физическое развитие; </w:t>
      </w:r>
    </w:p>
    <w:p w:rsidR="00DD6416" w:rsidRDefault="00BC788E" w:rsidP="00DD6416">
      <w:pPr>
        <w:pStyle w:val="a4"/>
        <w:numPr>
          <w:ilvl w:val="0"/>
          <w:numId w:val="2"/>
        </w:numPr>
        <w:jc w:val="both"/>
      </w:pPr>
      <w:r w:rsidRPr="00DD6416">
        <w:t xml:space="preserve">эмоциональное благополучие каждого ребенка; </w:t>
      </w:r>
    </w:p>
    <w:p w:rsidR="00DD6416" w:rsidRDefault="00BC788E" w:rsidP="00DD6416">
      <w:pPr>
        <w:pStyle w:val="a4"/>
        <w:numPr>
          <w:ilvl w:val="0"/>
          <w:numId w:val="2"/>
        </w:numPr>
        <w:jc w:val="both"/>
      </w:pPr>
      <w:r w:rsidRPr="00DD6416">
        <w:t xml:space="preserve">интеллектуальное развитие воспитанников ДОУ; </w:t>
      </w:r>
    </w:p>
    <w:p w:rsidR="00DD6416" w:rsidRDefault="00BC788E" w:rsidP="00DD6416">
      <w:pPr>
        <w:pStyle w:val="a4"/>
        <w:numPr>
          <w:ilvl w:val="0"/>
          <w:numId w:val="2"/>
        </w:numPr>
        <w:jc w:val="both"/>
      </w:pPr>
      <w:r w:rsidRPr="00DD6416">
        <w:t xml:space="preserve">создание условий для развития личности ребенка, его творческих способностей; </w:t>
      </w:r>
    </w:p>
    <w:p w:rsidR="00DD6416" w:rsidRDefault="00BC788E" w:rsidP="00DD6416">
      <w:pPr>
        <w:pStyle w:val="a4"/>
        <w:numPr>
          <w:ilvl w:val="0"/>
          <w:numId w:val="2"/>
        </w:numPr>
        <w:jc w:val="both"/>
      </w:pPr>
      <w:r w:rsidRPr="00DD6416">
        <w:t xml:space="preserve">приобщение детей к общечеловеческим ценностям; </w:t>
      </w:r>
    </w:p>
    <w:p w:rsidR="00BC788E" w:rsidRPr="00DD6416" w:rsidRDefault="00BC788E" w:rsidP="00DD6416">
      <w:pPr>
        <w:pStyle w:val="a4"/>
        <w:numPr>
          <w:ilvl w:val="0"/>
          <w:numId w:val="2"/>
        </w:numPr>
        <w:jc w:val="both"/>
      </w:pPr>
      <w:r w:rsidRPr="00DD6416">
        <w:t xml:space="preserve">взаимодействие с семьей для обеспечения полноценного развития ребенка;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3.4. Календарный план воспитательно-образовательной работы должен предусматривать разумное чередование в плане организованной и самостоятельной деятельности детей основанной на детской инициативе и активности. </w:t>
      </w:r>
    </w:p>
    <w:p w:rsidR="00DD6416" w:rsidRDefault="00BC788E" w:rsidP="00DD6416">
      <w:pPr>
        <w:ind w:firstLine="708"/>
        <w:jc w:val="both"/>
      </w:pPr>
      <w:r w:rsidRPr="00DD6416">
        <w:t xml:space="preserve">План должен обеспечивать организацию детской жизни в трех формах: </w:t>
      </w:r>
    </w:p>
    <w:p w:rsidR="00DD6416" w:rsidRDefault="00BC788E" w:rsidP="00DD6416">
      <w:pPr>
        <w:pStyle w:val="a4"/>
        <w:numPr>
          <w:ilvl w:val="0"/>
          <w:numId w:val="3"/>
        </w:numPr>
        <w:jc w:val="both"/>
      </w:pPr>
      <w:r w:rsidRPr="00DD6416">
        <w:t>непосредственно образовательная деятельность;</w:t>
      </w:r>
    </w:p>
    <w:p w:rsidR="00DD6416" w:rsidRDefault="00BC788E" w:rsidP="00DD6416">
      <w:pPr>
        <w:pStyle w:val="a4"/>
        <w:numPr>
          <w:ilvl w:val="0"/>
          <w:numId w:val="3"/>
        </w:numPr>
        <w:jc w:val="both"/>
      </w:pPr>
      <w:r w:rsidRPr="00DD6416">
        <w:t>нерегламе</w:t>
      </w:r>
      <w:r w:rsidR="00DD6416">
        <w:t xml:space="preserve">нтированные виды деятельности; </w:t>
      </w:r>
    </w:p>
    <w:p w:rsidR="00BC788E" w:rsidRPr="00DD6416" w:rsidRDefault="00BC788E" w:rsidP="00DD6416">
      <w:pPr>
        <w:pStyle w:val="a4"/>
        <w:numPr>
          <w:ilvl w:val="0"/>
          <w:numId w:val="3"/>
        </w:numPr>
        <w:jc w:val="both"/>
      </w:pPr>
      <w:r w:rsidRPr="00DD6416">
        <w:t xml:space="preserve">свободное время, предусмотренное для ребенка в ДОУ в течение дня для свободной спонтанной игровой деятельности и общения со сверстниками. </w:t>
      </w:r>
    </w:p>
    <w:p w:rsidR="00BC788E" w:rsidRPr="00DD6416" w:rsidRDefault="00BC788E" w:rsidP="00DD6416">
      <w:pPr>
        <w:ind w:firstLine="708"/>
        <w:jc w:val="both"/>
      </w:pPr>
      <w:r w:rsidRPr="00DD6416">
        <w:t>3.5. Календарный план воспитательно</w:t>
      </w:r>
      <w:r w:rsidR="00DD6416">
        <w:t>-</w:t>
      </w:r>
      <w:r w:rsidRPr="00DD6416">
        <w:t xml:space="preserve">образовательной работы должен строиться с учетом специфичных для детей дошкольного возраста видов деятельности (игра, конструирование, изобразительная, музыкальная, театрализованная деятельности и др.), обеспечивать разнообразную деятельность, способствующую максимально возможному раскрытию потенциала каждого ребенка. </w:t>
      </w:r>
    </w:p>
    <w:p w:rsidR="00BC788E" w:rsidRPr="00DD6416" w:rsidRDefault="00BC788E" w:rsidP="00DD6416">
      <w:pPr>
        <w:ind w:firstLine="708"/>
        <w:jc w:val="both"/>
      </w:pPr>
      <w:r w:rsidRPr="00DD6416">
        <w:t>3.6. Календарный план воспитательно</w:t>
      </w:r>
      <w:r w:rsidR="00DD6416">
        <w:t>-</w:t>
      </w:r>
      <w:r w:rsidRPr="00DD6416">
        <w:t xml:space="preserve">образовательной работы должен предусматривать возможность реализации индивидуального подхода к ребенку, работу с разными подгруппами детей, учитывать их возрастные особенности. </w:t>
      </w:r>
    </w:p>
    <w:p w:rsidR="00BC788E" w:rsidRDefault="00BC788E" w:rsidP="00DD6416">
      <w:pPr>
        <w:ind w:firstLine="708"/>
        <w:jc w:val="both"/>
      </w:pPr>
      <w:r w:rsidRPr="00DD6416">
        <w:t>3.7. План воспитательно</w:t>
      </w:r>
      <w:r w:rsidR="00DD6416">
        <w:t>-</w:t>
      </w:r>
      <w:r w:rsidRPr="00DD6416">
        <w:t>образовательной работы должен определять цели и способы их достижения, выполнять мотивирующую и активизирующую функции. План является также средством контроля достижения целей и определения необходимой для этого деятельности.</w:t>
      </w:r>
    </w:p>
    <w:p w:rsidR="00DD6416" w:rsidRDefault="00DD6416" w:rsidP="00DD6416">
      <w:pPr>
        <w:ind w:firstLine="708"/>
        <w:jc w:val="both"/>
      </w:pPr>
    </w:p>
    <w:p w:rsidR="00BC788E" w:rsidRPr="00DD6416" w:rsidRDefault="00BC788E" w:rsidP="00DD6416">
      <w:pPr>
        <w:jc w:val="center"/>
        <w:rPr>
          <w:b/>
        </w:rPr>
      </w:pPr>
      <w:r w:rsidRPr="00DD6416">
        <w:rPr>
          <w:b/>
        </w:rPr>
        <w:t>4. Принципы планирования.</w:t>
      </w:r>
    </w:p>
    <w:p w:rsidR="00DD6416" w:rsidRDefault="00DD6416" w:rsidP="00DD6416">
      <w:pPr>
        <w:jc w:val="both"/>
      </w:pPr>
    </w:p>
    <w:p w:rsidR="00DD6416" w:rsidRDefault="00BC788E" w:rsidP="00DD6416">
      <w:pPr>
        <w:ind w:firstLine="708"/>
        <w:jc w:val="both"/>
      </w:pPr>
      <w:r w:rsidRPr="00DD6416">
        <w:t xml:space="preserve">4.1. Обеспечение единства воспитательных, развивающих и обучающих целей и задач в процессе непосредственно образовательной деятельности детей дошкольного возраста. </w:t>
      </w:r>
    </w:p>
    <w:p w:rsidR="00DD6416" w:rsidRDefault="00BC788E" w:rsidP="00DD6416">
      <w:pPr>
        <w:ind w:firstLine="708"/>
        <w:jc w:val="both"/>
      </w:pPr>
      <w:r w:rsidRPr="00DD6416">
        <w:t>4.2. Взаимосвязь процессов обучен</w:t>
      </w:r>
      <w:r w:rsidR="00A87ED2">
        <w:t>ия, воспитания и развития (</w:t>
      </w:r>
      <w:r w:rsidRPr="00DD6416">
        <w:t xml:space="preserve">обучающие задачи планируются не только в образовательной, но и в других видах деятельности). </w:t>
      </w:r>
    </w:p>
    <w:p w:rsidR="00DD6416" w:rsidRDefault="00BC788E" w:rsidP="00DD6416">
      <w:pPr>
        <w:ind w:firstLine="708"/>
        <w:jc w:val="both"/>
      </w:pPr>
      <w:r w:rsidRPr="00DD6416">
        <w:t xml:space="preserve">4.3. Учет медико-гигиенических требований к последовательности, длительности различных форм и видов деятельности (непосредственно образовательной деятельности, различных режимных процессов, самостоятельной деятельности детей). </w:t>
      </w:r>
    </w:p>
    <w:p w:rsidR="00DD6416" w:rsidRDefault="00BC788E" w:rsidP="00DD6416">
      <w:pPr>
        <w:ind w:firstLine="708"/>
        <w:jc w:val="both"/>
      </w:pPr>
      <w:r w:rsidRPr="00DD6416">
        <w:t>4.4. Комплексно-тематический принцип при календарном планировании - единая тема объединяет все виды деятельности.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 4.5. Системность и концентричность при изучении материала, который подобран по возрастам с учетом задач основной общеобразовательной Программы дошкольного образования ДОУ </w:t>
      </w:r>
      <w:r w:rsidR="00DD6416">
        <w:t>МДС №9 «Золотой ключик»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4.6.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</w:t>
      </w:r>
      <w:r w:rsidRPr="00DD6416">
        <w:lastRenderedPageBreak/>
        <w:t>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 4.7. Учет конкретных педагогических условий: возрастного состава группы, предметно-развивающей среды, местных и региональных  особенностей, климата, времени года, погодных условий и т.д. (например, при проведении прогулок, закаливающих и оздоровительных мероприятий, занятий по экологии).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4.8. Учет индивидуальных особенностей детей (тип темперамента ребенка, его увлечения, личностные особенности, уровень развития детей (организация образовательной деятельности, индивидуальной работы, игр по подгруппам, </w:t>
      </w:r>
      <w:proofErr w:type="spellStart"/>
      <w:r w:rsidRPr="00DD6416">
        <w:t>разноуровневые</w:t>
      </w:r>
      <w:proofErr w:type="spellEnd"/>
      <w:r w:rsidRPr="00DD6416">
        <w:t xml:space="preserve"> задания, игры разной степени сложности)). </w:t>
      </w:r>
    </w:p>
    <w:p w:rsidR="00DD6416" w:rsidRDefault="00DD6416" w:rsidP="00DD6416">
      <w:pPr>
        <w:ind w:firstLine="708"/>
        <w:jc w:val="both"/>
      </w:pPr>
      <w:r>
        <w:t>4.9.</w:t>
      </w:r>
      <w:r w:rsidR="00BC788E" w:rsidRPr="00DD6416">
        <w:t xml:space="preserve"> Принцип опоры на собственную активность и инициативу детей. </w:t>
      </w:r>
    </w:p>
    <w:p w:rsidR="00DD6416" w:rsidRDefault="00DD6416" w:rsidP="00DD6416">
      <w:pPr>
        <w:jc w:val="both"/>
        <w:rPr>
          <w:b/>
        </w:rPr>
      </w:pPr>
    </w:p>
    <w:p w:rsidR="00BC788E" w:rsidRPr="00DD6416" w:rsidRDefault="00BC788E" w:rsidP="00DD6416">
      <w:pPr>
        <w:jc w:val="center"/>
        <w:rPr>
          <w:b/>
        </w:rPr>
      </w:pPr>
      <w:r w:rsidRPr="00DD6416">
        <w:rPr>
          <w:b/>
        </w:rPr>
        <w:t>5. Организация работы.</w:t>
      </w:r>
    </w:p>
    <w:p w:rsidR="00DD6416" w:rsidRDefault="00DD6416" w:rsidP="00DD6416">
      <w:pPr>
        <w:jc w:val="both"/>
      </w:pPr>
    </w:p>
    <w:p w:rsidR="00BC788E" w:rsidRPr="00DD6416" w:rsidRDefault="00BC788E" w:rsidP="00DD6416">
      <w:pPr>
        <w:ind w:firstLine="708"/>
        <w:jc w:val="both"/>
      </w:pPr>
      <w:r w:rsidRPr="00DD6416">
        <w:t>5.1. Календарное и перспективное</w:t>
      </w:r>
      <w:r w:rsidR="00A87ED2">
        <w:t xml:space="preserve"> планирование осуществляется обо</w:t>
      </w:r>
      <w:r w:rsidRPr="00DD6416">
        <w:t xml:space="preserve">ими воспитателями группы.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5.2. Перспективный план составляется на учебный год. Основой его является основная общеобразовательная программа дошкольного образования ДОУ </w:t>
      </w:r>
      <w:r w:rsidR="00DD6416">
        <w:t>МДС №9 «Золотой ключик</w:t>
      </w:r>
      <w:r w:rsidRPr="00DD6416">
        <w:t xml:space="preserve">»/ или традиционные события (праздники)/ или циклограмма года/ или лексические темы/ и т.д. Допустима коррекция в ходе работы в плане данного вида.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5.3. Перспективное планирование осуществляется на основе учебного </w:t>
      </w:r>
      <w:r w:rsidR="0091487E">
        <w:t>плана, утвержденного заведующим, включено в содержание рабочих программ воспитателей и специалистов.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5.4. Структура перспективного плана (в зависимости от программы ДОУ):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5.4.1. Цели и задачи; </w:t>
      </w:r>
    </w:p>
    <w:p w:rsidR="00BC788E" w:rsidRPr="00DD6416" w:rsidRDefault="00BC788E" w:rsidP="00DD6416">
      <w:pPr>
        <w:ind w:firstLine="708"/>
        <w:jc w:val="both"/>
      </w:pPr>
      <w:r w:rsidRPr="00DD6416">
        <w:t>5.4.2. Разделы перспективного плана планируются по направлениям</w:t>
      </w:r>
      <w:r w:rsidR="00A87ED2">
        <w:t xml:space="preserve"> развития и образования детей: с</w:t>
      </w:r>
      <w:r w:rsidRPr="00DD6416">
        <w:t>оциа</w:t>
      </w:r>
      <w:r w:rsidR="00A87ED2">
        <w:t>льно-коммуникативное развитие; познавательное развитие; речевое развитие; х</w:t>
      </w:r>
      <w:r w:rsidRPr="00DD6416">
        <w:t>удожественно-эстетичес</w:t>
      </w:r>
      <w:r w:rsidR="00A87ED2">
        <w:t>кое развитие; ф</w:t>
      </w:r>
      <w:r w:rsidRPr="00DD6416">
        <w:t xml:space="preserve">изическое развитие. 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5.5. Календарное планирование должно учитывать содержание перспективного плана и расписания непосредственно образовательной деятельности, учитывающей требования к максимальной нагрузке на детей в образовательной деятельности. </w:t>
      </w:r>
    </w:p>
    <w:p w:rsidR="00BC788E" w:rsidRPr="00DD6416" w:rsidRDefault="00BC788E" w:rsidP="00DD6416">
      <w:pPr>
        <w:ind w:firstLine="708"/>
        <w:jc w:val="both"/>
      </w:pPr>
      <w:r w:rsidRPr="00DD6416">
        <w:t>5.6. Календарный план составляется на две недели воспит</w:t>
      </w:r>
      <w:r w:rsidR="00A87ED2">
        <w:t>ателями без категории и молодыми специалистами</w:t>
      </w:r>
      <w:r w:rsidRPr="00DD6416">
        <w:t xml:space="preserve">, воспитатели высшей и первой категории пишут план работы на месяц. </w:t>
      </w:r>
      <w:r w:rsidR="0091487E">
        <w:t>В группах раннего возраста в период адаптации (июль-сентябрь)  используется вариант ежедневного планирования.</w:t>
      </w:r>
    </w:p>
    <w:p w:rsidR="00BC788E" w:rsidRPr="00DD6416" w:rsidRDefault="00BC788E" w:rsidP="00DD6416">
      <w:pPr>
        <w:ind w:firstLine="708"/>
        <w:jc w:val="both"/>
      </w:pPr>
      <w:r w:rsidRPr="00DD6416">
        <w:t>5.7. Календарное планирование осуществляется на основе циклограмм. Календарный план предусматривает планирование всех видов деятельности детей и соответствующих форм их организации на каждый день.</w:t>
      </w:r>
    </w:p>
    <w:p w:rsidR="00BC788E" w:rsidRPr="00DD6416" w:rsidRDefault="00574FC3" w:rsidP="00DD6416">
      <w:pPr>
        <w:ind w:firstLine="708"/>
        <w:jc w:val="both"/>
      </w:pPr>
      <w:r>
        <w:t>5.8</w:t>
      </w:r>
      <w:r w:rsidR="00BC788E" w:rsidRPr="00DD6416">
        <w:t xml:space="preserve">. Структура календарного плана </w:t>
      </w:r>
    </w:p>
    <w:p w:rsidR="0091487E" w:rsidRDefault="00BC788E" w:rsidP="00DD6416">
      <w:pPr>
        <w:ind w:firstLine="708"/>
        <w:jc w:val="both"/>
      </w:pPr>
      <w:r w:rsidRPr="00DD6416">
        <w:t xml:space="preserve">Может выстраиваться в соответствии с режимом дня: </w:t>
      </w:r>
    </w:p>
    <w:p w:rsidR="0091487E" w:rsidRDefault="00BC788E" w:rsidP="0091487E">
      <w:pPr>
        <w:pStyle w:val="a4"/>
        <w:numPr>
          <w:ilvl w:val="0"/>
          <w:numId w:val="7"/>
        </w:numPr>
        <w:jc w:val="both"/>
      </w:pPr>
      <w:r w:rsidRPr="00DD6416">
        <w:t xml:space="preserve">планирование утреннего отрезка времени; </w:t>
      </w:r>
    </w:p>
    <w:p w:rsidR="0091487E" w:rsidRDefault="00BC788E" w:rsidP="0091487E">
      <w:pPr>
        <w:pStyle w:val="a4"/>
        <w:numPr>
          <w:ilvl w:val="0"/>
          <w:numId w:val="7"/>
        </w:numPr>
        <w:jc w:val="both"/>
      </w:pPr>
      <w:r w:rsidRPr="00DD6416">
        <w:t>планирование образовательной деятельности;</w:t>
      </w:r>
    </w:p>
    <w:p w:rsidR="0091487E" w:rsidRDefault="00BC788E" w:rsidP="0091487E">
      <w:pPr>
        <w:pStyle w:val="a4"/>
        <w:numPr>
          <w:ilvl w:val="0"/>
          <w:numId w:val="7"/>
        </w:numPr>
        <w:jc w:val="both"/>
      </w:pPr>
      <w:r w:rsidRPr="00DD6416">
        <w:t xml:space="preserve">планирование утренней и вечерней прогулок; </w:t>
      </w:r>
    </w:p>
    <w:p w:rsidR="0091487E" w:rsidRDefault="00BC788E" w:rsidP="0091487E">
      <w:pPr>
        <w:pStyle w:val="a4"/>
        <w:numPr>
          <w:ilvl w:val="0"/>
          <w:numId w:val="7"/>
        </w:numPr>
        <w:jc w:val="both"/>
      </w:pPr>
      <w:r w:rsidRPr="00DD6416">
        <w:t xml:space="preserve">планирование второй половины дня; </w:t>
      </w:r>
    </w:p>
    <w:p w:rsidR="00BC788E" w:rsidRPr="00DD6416" w:rsidRDefault="00BC788E" w:rsidP="0091487E">
      <w:pPr>
        <w:pStyle w:val="a4"/>
        <w:numPr>
          <w:ilvl w:val="0"/>
          <w:numId w:val="7"/>
        </w:numPr>
        <w:jc w:val="both"/>
      </w:pPr>
      <w:r w:rsidRPr="00DD6416">
        <w:t xml:space="preserve">работа с семьей. </w:t>
      </w:r>
    </w:p>
    <w:p w:rsidR="002E5D66" w:rsidRDefault="00BC788E" w:rsidP="002E5D66">
      <w:pPr>
        <w:pStyle w:val="a4"/>
        <w:ind w:left="708"/>
        <w:jc w:val="both"/>
      </w:pPr>
      <w:r w:rsidRPr="00DD6416">
        <w:t xml:space="preserve">Может выстраиваться в соответствии с формами и видами деятельности: </w:t>
      </w:r>
    </w:p>
    <w:p w:rsidR="002E5D66" w:rsidRDefault="002E5D66" w:rsidP="002E5D66">
      <w:pPr>
        <w:pStyle w:val="a4"/>
        <w:numPr>
          <w:ilvl w:val="0"/>
          <w:numId w:val="10"/>
        </w:numPr>
        <w:jc w:val="both"/>
      </w:pPr>
      <w:r>
        <w:t>н</w:t>
      </w:r>
      <w:r w:rsidR="00616739" w:rsidRPr="00DD6416">
        <w:t>ерегламен</w:t>
      </w:r>
      <w:r>
        <w:t>тированная детская деятельность;</w:t>
      </w:r>
    </w:p>
    <w:p w:rsidR="002E5D66" w:rsidRDefault="00616739" w:rsidP="002E5D66">
      <w:pPr>
        <w:pStyle w:val="a4"/>
        <w:numPr>
          <w:ilvl w:val="0"/>
          <w:numId w:val="10"/>
        </w:numPr>
        <w:jc w:val="both"/>
      </w:pPr>
      <w:r>
        <w:t>н</w:t>
      </w:r>
      <w:r w:rsidR="00BC788E" w:rsidRPr="00DD6416">
        <w:t>епосредственн</w:t>
      </w:r>
      <w:r w:rsidR="002E5D66">
        <w:t>о образовательная деятельность;</w:t>
      </w:r>
    </w:p>
    <w:p w:rsidR="002E5D66" w:rsidRDefault="002E5D66" w:rsidP="002E5D66">
      <w:pPr>
        <w:pStyle w:val="a4"/>
        <w:numPr>
          <w:ilvl w:val="0"/>
          <w:numId w:val="10"/>
        </w:numPr>
        <w:jc w:val="both"/>
      </w:pPr>
      <w:r>
        <w:t>режимные процессы;</w:t>
      </w:r>
    </w:p>
    <w:p w:rsidR="002E5D66" w:rsidRDefault="002E5D66" w:rsidP="002E5D66">
      <w:pPr>
        <w:pStyle w:val="a4"/>
        <w:numPr>
          <w:ilvl w:val="0"/>
          <w:numId w:val="10"/>
        </w:numPr>
        <w:jc w:val="both"/>
      </w:pPr>
      <w:r>
        <w:t>индивидуальная работа с детьми;</w:t>
      </w:r>
    </w:p>
    <w:p w:rsidR="002E5D66" w:rsidRDefault="002E5D66" w:rsidP="002E5D66">
      <w:pPr>
        <w:pStyle w:val="a4"/>
        <w:numPr>
          <w:ilvl w:val="0"/>
          <w:numId w:val="10"/>
        </w:numPr>
        <w:jc w:val="both"/>
      </w:pPr>
      <w:r>
        <w:t>работа с родителями;</w:t>
      </w:r>
    </w:p>
    <w:p w:rsidR="00BC788E" w:rsidRPr="00DD6416" w:rsidRDefault="002E5D66" w:rsidP="002E5D66">
      <w:pPr>
        <w:pStyle w:val="a4"/>
        <w:numPr>
          <w:ilvl w:val="0"/>
          <w:numId w:val="10"/>
        </w:numPr>
        <w:jc w:val="both"/>
      </w:pPr>
      <w:r>
        <w:lastRenderedPageBreak/>
        <w:t>с</w:t>
      </w:r>
      <w:r w:rsidR="00BC788E" w:rsidRPr="00DD6416">
        <w:t xml:space="preserve">оздание развивающей предметно-пространственной среды. </w:t>
      </w:r>
    </w:p>
    <w:p w:rsidR="00BC788E" w:rsidRPr="00DD6416" w:rsidRDefault="00BC788E" w:rsidP="00DD6416">
      <w:pPr>
        <w:ind w:firstLine="708"/>
        <w:jc w:val="both"/>
      </w:pPr>
      <w:r w:rsidRPr="00DD6416">
        <w:t>5.10. Индивидуальная работа с детьми планируется, учитывая результаты педагогических наблюдений, мониторинга индивидуального развития детей, индивидуальных программ развития (для детей-инвалидов и детей с ОВЗ).</w:t>
      </w:r>
    </w:p>
    <w:p w:rsidR="00BC788E" w:rsidRPr="00DD6416" w:rsidRDefault="00BC788E" w:rsidP="00DD6416">
      <w:pPr>
        <w:ind w:firstLine="708"/>
        <w:jc w:val="both"/>
      </w:pPr>
      <w:r w:rsidRPr="00DD6416">
        <w:t xml:space="preserve"> 5.11. При планировании приветствуется использование картотек прогулок, утренней гимнастики, наблюдений, пальчиковой гимнастики, артикуляционной, бодрящей гимнастик и т.п., составленных педагогами групп, специалистами ДОУ.</w:t>
      </w:r>
    </w:p>
    <w:p w:rsidR="00DD6416" w:rsidRDefault="00DD6416" w:rsidP="00DD6416">
      <w:pPr>
        <w:jc w:val="center"/>
        <w:rPr>
          <w:b/>
        </w:rPr>
      </w:pPr>
    </w:p>
    <w:p w:rsidR="00BC788E" w:rsidRPr="00DD6416" w:rsidRDefault="00BC788E" w:rsidP="00DD6416">
      <w:pPr>
        <w:jc w:val="center"/>
        <w:rPr>
          <w:b/>
        </w:rPr>
      </w:pPr>
      <w:r w:rsidRPr="00DD6416">
        <w:rPr>
          <w:b/>
        </w:rPr>
        <w:t>6. Документация и ответственность.</w:t>
      </w:r>
    </w:p>
    <w:p w:rsidR="00DD6416" w:rsidRDefault="00DD6416" w:rsidP="00DD6416">
      <w:pPr>
        <w:jc w:val="both"/>
      </w:pPr>
    </w:p>
    <w:p w:rsidR="00BC788E" w:rsidRPr="00DD6416" w:rsidRDefault="00BC788E" w:rsidP="00DD6416">
      <w:pPr>
        <w:ind w:firstLine="708"/>
        <w:jc w:val="both"/>
      </w:pPr>
      <w:r w:rsidRPr="00DD6416">
        <w:t xml:space="preserve"> 6.1. В календарном плане обязательно должен быть оформлен титульный лист с указанием группы, Ф. И. О. обоих воспитателей группы, квалификационная категория, даты начала и окончания плана. </w:t>
      </w:r>
    </w:p>
    <w:p w:rsidR="00574FC3" w:rsidRDefault="00BC788E" w:rsidP="00DD6416">
      <w:pPr>
        <w:ind w:firstLine="708"/>
        <w:jc w:val="both"/>
      </w:pPr>
      <w:r w:rsidRPr="00DD6416">
        <w:t>6.2. План должен содержать следующие разделы (на</w:t>
      </w:r>
      <w:r w:rsidR="00574FC3">
        <w:t xml:space="preserve"> усмотрение администрации и </w:t>
      </w:r>
      <w:proofErr w:type="spellStart"/>
      <w:r w:rsidR="00574FC3">
        <w:t>пед</w:t>
      </w:r>
      <w:r w:rsidRPr="00DD6416">
        <w:t>коллектива</w:t>
      </w:r>
      <w:proofErr w:type="spellEnd"/>
      <w:r w:rsidRPr="00DD6416">
        <w:t xml:space="preserve"> ДОУ) </w:t>
      </w:r>
    </w:p>
    <w:p w:rsidR="002E5D66" w:rsidRDefault="00BC788E" w:rsidP="002E5D66">
      <w:pPr>
        <w:pStyle w:val="a4"/>
        <w:numPr>
          <w:ilvl w:val="0"/>
          <w:numId w:val="11"/>
        </w:numPr>
        <w:jc w:val="both"/>
      </w:pPr>
      <w:r w:rsidRPr="00DD6416">
        <w:t xml:space="preserve">годовые задачи ДОУ; </w:t>
      </w:r>
    </w:p>
    <w:p w:rsidR="00574FC3" w:rsidRDefault="00BC788E" w:rsidP="002E5D66">
      <w:pPr>
        <w:pStyle w:val="a4"/>
        <w:numPr>
          <w:ilvl w:val="0"/>
          <w:numId w:val="11"/>
        </w:numPr>
        <w:jc w:val="both"/>
      </w:pPr>
      <w:r w:rsidRPr="00DD6416">
        <w:t xml:space="preserve">расписание непосредственно образовательной деятельности; </w:t>
      </w:r>
    </w:p>
    <w:p w:rsidR="00BC788E" w:rsidRDefault="00574FC3" w:rsidP="00DD6416">
      <w:pPr>
        <w:ind w:firstLine="708"/>
        <w:jc w:val="both"/>
      </w:pPr>
      <w:r>
        <w:t>1 блок</w:t>
      </w:r>
      <w:r w:rsidR="002E5D66">
        <w:t xml:space="preserve"> –</w:t>
      </w:r>
      <w:r>
        <w:t xml:space="preserve"> информационный (</w:t>
      </w:r>
      <w:r w:rsidR="00BC788E" w:rsidRPr="00DD6416">
        <w:t xml:space="preserve">список детей </w:t>
      </w:r>
      <w:r>
        <w:t xml:space="preserve">группы </w:t>
      </w:r>
      <w:r w:rsidR="00BC788E" w:rsidRPr="00DD6416">
        <w:t>с указанием даты рождения и возрастом ребенка на 01.09 текущего года, с указанием индивидуальных особенностей, групп здоровья</w:t>
      </w:r>
      <w:r>
        <w:t>, антропометрических данных</w:t>
      </w:r>
      <w:r w:rsidR="00BC788E" w:rsidRPr="00DD6416">
        <w:t xml:space="preserve">…); </w:t>
      </w:r>
    </w:p>
    <w:p w:rsidR="00574FC3" w:rsidRDefault="00574FC3" w:rsidP="00DD6416">
      <w:pPr>
        <w:ind w:firstLine="708"/>
        <w:jc w:val="both"/>
      </w:pPr>
      <w:r>
        <w:t xml:space="preserve">2 блок – физкультурно-оздоровительная работа: </w:t>
      </w:r>
    </w:p>
    <w:p w:rsidR="00574FC3" w:rsidRDefault="00E12659" w:rsidP="0091487E">
      <w:pPr>
        <w:pStyle w:val="a4"/>
        <w:numPr>
          <w:ilvl w:val="0"/>
          <w:numId w:val="9"/>
        </w:numPr>
        <w:jc w:val="both"/>
      </w:pPr>
      <w:r>
        <w:t>комплексы утренней гимнастики</w:t>
      </w:r>
      <w:proofErr w:type="gramStart"/>
      <w:r w:rsidR="00574FC3">
        <w:t>:в</w:t>
      </w:r>
      <w:proofErr w:type="gramEnd"/>
      <w:r w:rsidR="00574FC3">
        <w:t xml:space="preserve"> раннем возрасте</w:t>
      </w:r>
      <w:r>
        <w:t xml:space="preserve"> –</w:t>
      </w:r>
      <w:r w:rsidR="00574FC3">
        <w:t xml:space="preserve"> 1комплекс на месяц, младший, средний возраст – 2 комплекса, в старшем – 4 комплекса;</w:t>
      </w:r>
    </w:p>
    <w:p w:rsidR="00574FC3" w:rsidRDefault="00574FC3" w:rsidP="0091487E">
      <w:pPr>
        <w:pStyle w:val="a4"/>
        <w:numPr>
          <w:ilvl w:val="0"/>
          <w:numId w:val="9"/>
        </w:numPr>
        <w:jc w:val="both"/>
      </w:pPr>
      <w:r>
        <w:t>задачи по формированию культурно-гигиенических навыков;</w:t>
      </w:r>
    </w:p>
    <w:p w:rsidR="00574FC3" w:rsidRDefault="00574FC3" w:rsidP="0091487E">
      <w:pPr>
        <w:pStyle w:val="a4"/>
        <w:numPr>
          <w:ilvl w:val="0"/>
          <w:numId w:val="9"/>
        </w:numPr>
        <w:jc w:val="both"/>
      </w:pPr>
      <w:r>
        <w:t>перечень закаливающих процедур;</w:t>
      </w:r>
    </w:p>
    <w:p w:rsidR="00574FC3" w:rsidRDefault="00574FC3" w:rsidP="0091487E">
      <w:pPr>
        <w:pStyle w:val="a4"/>
        <w:numPr>
          <w:ilvl w:val="0"/>
          <w:numId w:val="9"/>
        </w:numPr>
        <w:jc w:val="both"/>
      </w:pPr>
      <w:r>
        <w:t>основные движения на физкультурных занятиях;</w:t>
      </w:r>
    </w:p>
    <w:p w:rsidR="00E12659" w:rsidRDefault="00E12659" w:rsidP="0091487E">
      <w:pPr>
        <w:pStyle w:val="a4"/>
        <w:numPr>
          <w:ilvl w:val="0"/>
          <w:numId w:val="9"/>
        </w:numPr>
        <w:jc w:val="both"/>
      </w:pPr>
      <w:r>
        <w:t>физкультурные досуги и праздники;</w:t>
      </w:r>
    </w:p>
    <w:p w:rsidR="00574FC3" w:rsidRDefault="00574FC3" w:rsidP="0091487E">
      <w:pPr>
        <w:pStyle w:val="a4"/>
        <w:numPr>
          <w:ilvl w:val="0"/>
          <w:numId w:val="9"/>
        </w:numPr>
        <w:jc w:val="both"/>
      </w:pPr>
      <w:r>
        <w:t xml:space="preserve">прогулка (наблюдения, труд, подвижные игры, индивидуальная работа, </w:t>
      </w:r>
      <w:r w:rsidR="00AF13C5">
        <w:t>самостоятельная работа с указанием выносного материала).</w:t>
      </w:r>
    </w:p>
    <w:p w:rsidR="00AF13C5" w:rsidRDefault="00AF13C5" w:rsidP="002E5D66">
      <w:pPr>
        <w:ind w:firstLine="708"/>
        <w:jc w:val="both"/>
      </w:pPr>
      <w:r>
        <w:t>3 блок – совместная деятельность с детьми в режимных моментах по темам недели (</w:t>
      </w:r>
      <w:r w:rsidRPr="00AF13C5">
        <w:t>планирование утреннего отрезка времени</w:t>
      </w:r>
      <w:r>
        <w:t xml:space="preserve">, </w:t>
      </w:r>
      <w:r w:rsidRPr="00AF13C5">
        <w:t xml:space="preserve">планирование второй половины дня; </w:t>
      </w:r>
      <w:r>
        <w:t xml:space="preserve"> самостоятельной деятельности в центрах активности, взаимодействие с семьями воспитанников).</w:t>
      </w:r>
    </w:p>
    <w:p w:rsidR="00AF13C5" w:rsidRDefault="00AF13C5" w:rsidP="002E5D66">
      <w:pPr>
        <w:ind w:firstLine="708"/>
        <w:jc w:val="both"/>
      </w:pPr>
      <w:r>
        <w:t>4 блок – непосредственно-образовательная деятельность в соответствии с расписанием</w:t>
      </w:r>
      <w:r w:rsidR="00E12659">
        <w:t>.</w:t>
      </w:r>
    </w:p>
    <w:p w:rsidR="00E12659" w:rsidRPr="00DD6416" w:rsidRDefault="00E12659" w:rsidP="002E5D66">
      <w:pPr>
        <w:ind w:firstLine="708"/>
        <w:jc w:val="both"/>
      </w:pPr>
      <w:r>
        <w:t>5 блок – педагогическая диагностика.</w:t>
      </w:r>
    </w:p>
    <w:p w:rsidR="00BC788E" w:rsidRPr="00DD6416" w:rsidRDefault="00BC788E" w:rsidP="00DD6416">
      <w:pPr>
        <w:ind w:firstLine="708"/>
        <w:jc w:val="both"/>
      </w:pPr>
      <w:r w:rsidRPr="00DD6416">
        <w:t>Приложениями к плану воспитательно</w:t>
      </w:r>
      <w:r w:rsidR="00DD6416">
        <w:t>-</w:t>
      </w:r>
      <w:r w:rsidRPr="00DD6416">
        <w:t xml:space="preserve">образовательной работы могут быть: </w:t>
      </w:r>
    </w:p>
    <w:p w:rsidR="00DD6416" w:rsidRDefault="00BC788E" w:rsidP="00DD6416">
      <w:pPr>
        <w:pStyle w:val="a4"/>
        <w:numPr>
          <w:ilvl w:val="0"/>
          <w:numId w:val="4"/>
        </w:numPr>
        <w:jc w:val="both"/>
      </w:pPr>
      <w:r w:rsidRPr="00DD6416">
        <w:t>комплексы утренней гимнастики и корригирующей</w:t>
      </w:r>
      <w:r w:rsidR="00DD6416">
        <w:t xml:space="preserve"> гимнастики после дневного сна;</w:t>
      </w:r>
    </w:p>
    <w:p w:rsidR="00DD6416" w:rsidRDefault="00AF13C5" w:rsidP="00DD6416">
      <w:pPr>
        <w:pStyle w:val="a4"/>
        <w:numPr>
          <w:ilvl w:val="0"/>
          <w:numId w:val="4"/>
        </w:numPr>
        <w:jc w:val="both"/>
      </w:pPr>
      <w:r>
        <w:t xml:space="preserve">план </w:t>
      </w:r>
      <w:r w:rsidR="00BC788E" w:rsidRPr="00DD6416">
        <w:t>раб</w:t>
      </w:r>
      <w:r w:rsidR="00DD6416">
        <w:t>оты с родителями воспитанников;</w:t>
      </w:r>
    </w:p>
    <w:p w:rsidR="00DD6416" w:rsidRDefault="00BC788E" w:rsidP="00DD6416">
      <w:pPr>
        <w:pStyle w:val="a4"/>
        <w:numPr>
          <w:ilvl w:val="0"/>
          <w:numId w:val="4"/>
        </w:numPr>
        <w:jc w:val="both"/>
      </w:pPr>
      <w:r w:rsidRPr="00DD6416">
        <w:t>работа</w:t>
      </w:r>
      <w:r w:rsidR="00DD6416">
        <w:t xml:space="preserve"> по созданию развивающей среды;</w:t>
      </w:r>
    </w:p>
    <w:p w:rsidR="00DD6416" w:rsidRDefault="00BC788E" w:rsidP="00DD6416">
      <w:pPr>
        <w:pStyle w:val="a4"/>
        <w:numPr>
          <w:ilvl w:val="0"/>
          <w:numId w:val="4"/>
        </w:numPr>
        <w:jc w:val="both"/>
      </w:pPr>
      <w:r w:rsidRPr="00DD6416">
        <w:t xml:space="preserve">оценка промежуточных и конечных итогов работы (усвоение детьми программы) в </w:t>
      </w:r>
      <w:r w:rsidR="0091487E">
        <w:t>соответствии с возрастом детей и другие материалы.</w:t>
      </w:r>
    </w:p>
    <w:p w:rsidR="00AF13C5" w:rsidRDefault="00BC788E" w:rsidP="00DD6416">
      <w:pPr>
        <w:ind w:firstLine="708"/>
        <w:jc w:val="both"/>
      </w:pPr>
      <w:r w:rsidRPr="00DD6416">
        <w:t xml:space="preserve">6.3. </w:t>
      </w:r>
      <w:proofErr w:type="gramStart"/>
      <w:r w:rsidRPr="00DD6416">
        <w:t>Контроль за</w:t>
      </w:r>
      <w:proofErr w:type="gramEnd"/>
      <w:r w:rsidRPr="00DD6416">
        <w:t xml:space="preserve"> календарным планированием осуще</w:t>
      </w:r>
      <w:r w:rsidR="00AF13C5">
        <w:t xml:space="preserve">ствляется старшим воспитателем </w:t>
      </w:r>
      <w:r w:rsidRPr="00DD6416">
        <w:t xml:space="preserve">ДОУ </w:t>
      </w:r>
      <w:r w:rsidR="0091487E">
        <w:t xml:space="preserve">в соответствии с планом контроля </w:t>
      </w:r>
      <w:r w:rsidRPr="00DD6416">
        <w:t xml:space="preserve">с соответствующей пометкой: </w:t>
      </w:r>
    </w:p>
    <w:p w:rsidR="00AF13C5" w:rsidRDefault="00BC788E" w:rsidP="00DD6416">
      <w:pPr>
        <w:ind w:firstLine="708"/>
        <w:jc w:val="both"/>
      </w:pPr>
      <w:r w:rsidRPr="00DD6416">
        <w:t xml:space="preserve">Дата проверки. </w:t>
      </w:r>
    </w:p>
    <w:p w:rsidR="00AF13C5" w:rsidRDefault="00BC788E" w:rsidP="00DD6416">
      <w:pPr>
        <w:ind w:firstLine="708"/>
        <w:jc w:val="both"/>
      </w:pPr>
      <w:r w:rsidRPr="00DD6416">
        <w:t>Надпись: «План проверен, беседа проведена, рекомендовано: 1…., 2….., 3</w:t>
      </w:r>
      <w:r w:rsidR="00AF13C5">
        <w:t>….</w:t>
      </w:r>
    </w:p>
    <w:p w:rsidR="00AF13C5" w:rsidRPr="00DD6416" w:rsidRDefault="00AF13C5" w:rsidP="002E5D66">
      <w:pPr>
        <w:ind w:firstLine="708"/>
        <w:jc w:val="both"/>
      </w:pPr>
      <w:r>
        <w:t>Подпись.</w:t>
      </w:r>
    </w:p>
    <w:sectPr w:rsidR="00AF13C5" w:rsidRPr="00DD6416" w:rsidSect="005E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DA5"/>
    <w:multiLevelType w:val="hybridMultilevel"/>
    <w:tmpl w:val="A73C194E"/>
    <w:lvl w:ilvl="0" w:tplc="9DA8AD2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A522317"/>
    <w:multiLevelType w:val="hybridMultilevel"/>
    <w:tmpl w:val="E272F16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115363"/>
    <w:multiLevelType w:val="hybridMultilevel"/>
    <w:tmpl w:val="9D72B9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0158B1"/>
    <w:multiLevelType w:val="hybridMultilevel"/>
    <w:tmpl w:val="71868AB6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C04558B"/>
    <w:multiLevelType w:val="hybridMultilevel"/>
    <w:tmpl w:val="EE0CE17C"/>
    <w:lvl w:ilvl="0" w:tplc="9DA8AD2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3F0405A"/>
    <w:multiLevelType w:val="hybridMultilevel"/>
    <w:tmpl w:val="1618DE2A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8F679D8"/>
    <w:multiLevelType w:val="hybridMultilevel"/>
    <w:tmpl w:val="619E696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B470781"/>
    <w:multiLevelType w:val="hybridMultilevel"/>
    <w:tmpl w:val="1B1A0F90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68537D4"/>
    <w:multiLevelType w:val="hybridMultilevel"/>
    <w:tmpl w:val="1512BFCE"/>
    <w:lvl w:ilvl="0" w:tplc="F7BEE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04073C"/>
    <w:multiLevelType w:val="hybridMultilevel"/>
    <w:tmpl w:val="59F21264"/>
    <w:lvl w:ilvl="0" w:tplc="9DA8AD2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566199D"/>
    <w:multiLevelType w:val="hybridMultilevel"/>
    <w:tmpl w:val="B5BA43F2"/>
    <w:lvl w:ilvl="0" w:tplc="9DA8AD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8E"/>
    <w:rsid w:val="00122B21"/>
    <w:rsid w:val="002E5D66"/>
    <w:rsid w:val="00574FC3"/>
    <w:rsid w:val="00616739"/>
    <w:rsid w:val="006D5305"/>
    <w:rsid w:val="0091487E"/>
    <w:rsid w:val="00A87ED2"/>
    <w:rsid w:val="00AF13C5"/>
    <w:rsid w:val="00BC788E"/>
    <w:rsid w:val="00C46640"/>
    <w:rsid w:val="00C65CDA"/>
    <w:rsid w:val="00DA250B"/>
    <w:rsid w:val="00DD6416"/>
    <w:rsid w:val="00E12659"/>
    <w:rsid w:val="00EE2ABF"/>
    <w:rsid w:val="00FB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A25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D5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6FDC-8E71-45CA-BE9B-891B12C3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2017-11-13T07:43:00Z</cp:lastPrinted>
  <dcterms:created xsi:type="dcterms:W3CDTF">2017-05-04T05:32:00Z</dcterms:created>
  <dcterms:modified xsi:type="dcterms:W3CDTF">2017-11-17T08:31:00Z</dcterms:modified>
</cp:coreProperties>
</file>