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7" w:rsidRDefault="00C0311F" w:rsidP="00045FB7">
      <w:pPr>
        <w:spacing w:after="0"/>
        <w:jc w:val="both"/>
      </w:pPr>
      <w:r w:rsidRPr="00C0311F">
        <w:drawing>
          <wp:inline distT="0" distB="0" distL="0" distR="0" wp14:anchorId="60C01787" wp14:editId="445377AD">
            <wp:extent cx="5689601" cy="2075543"/>
            <wp:effectExtent l="0" t="0" r="635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0644" t="5681" r="10627" b="74973"/>
                    <a:stretch/>
                  </pic:blipFill>
                  <pic:spPr>
                    <a:xfrm>
                      <a:off x="0" y="0"/>
                      <a:ext cx="5689601" cy="207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both"/>
      </w:pPr>
    </w:p>
    <w:p w:rsidR="00045FB7" w:rsidRDefault="00045FB7" w:rsidP="00045FB7">
      <w:pPr>
        <w:spacing w:after="0"/>
        <w:jc w:val="center"/>
        <w:rPr>
          <w:b/>
        </w:rPr>
      </w:pPr>
    </w:p>
    <w:p w:rsidR="00045FB7" w:rsidRDefault="00045FB7" w:rsidP="00045FB7">
      <w:pPr>
        <w:spacing w:after="0"/>
        <w:jc w:val="center"/>
        <w:rPr>
          <w:b/>
        </w:rPr>
      </w:pPr>
    </w:p>
    <w:p w:rsidR="00045FB7" w:rsidRPr="009B7E38" w:rsidRDefault="00045FB7" w:rsidP="00045FB7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9B7E38">
        <w:rPr>
          <w:rFonts w:ascii="Times New Roman" w:hAnsi="Times New Roman"/>
          <w:b/>
          <w:sz w:val="36"/>
          <w:szCs w:val="24"/>
        </w:rPr>
        <w:t>Положение</w:t>
      </w:r>
    </w:p>
    <w:p w:rsidR="00045FB7" w:rsidRPr="00B44C92" w:rsidRDefault="00045FB7" w:rsidP="00045FB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4C92">
        <w:rPr>
          <w:rFonts w:ascii="Times New Roman" w:hAnsi="Times New Roman" w:cs="Times New Roman"/>
          <w:b/>
          <w:sz w:val="32"/>
        </w:rPr>
        <w:t xml:space="preserve">о </w:t>
      </w:r>
      <w:r>
        <w:rPr>
          <w:rFonts w:ascii="Times New Roman" w:hAnsi="Times New Roman" w:cs="Times New Roman"/>
          <w:b/>
          <w:sz w:val="32"/>
        </w:rPr>
        <w:t>кружковой работе</w:t>
      </w:r>
    </w:p>
    <w:p w:rsidR="00045FB7" w:rsidRDefault="00045FB7" w:rsidP="00045FB7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 xml:space="preserve">в 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>ДОУ муниципально</w:t>
      </w:r>
      <w:r>
        <w:rPr>
          <w:rFonts w:ascii="Times New Roman" w:hAnsi="Times New Roman"/>
          <w:b/>
          <w:sz w:val="32"/>
          <w:szCs w:val="24"/>
          <w:lang w:eastAsia="ru-RU"/>
        </w:rPr>
        <w:t>м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детско</w:t>
      </w:r>
      <w:r>
        <w:rPr>
          <w:rFonts w:ascii="Times New Roman" w:hAnsi="Times New Roman"/>
          <w:b/>
          <w:sz w:val="32"/>
          <w:szCs w:val="24"/>
          <w:lang w:eastAsia="ru-RU"/>
        </w:rPr>
        <w:t>м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сад</w:t>
      </w:r>
      <w:r>
        <w:rPr>
          <w:rFonts w:ascii="Times New Roman" w:hAnsi="Times New Roman"/>
          <w:b/>
          <w:sz w:val="32"/>
          <w:szCs w:val="24"/>
          <w:lang w:eastAsia="ru-RU"/>
        </w:rPr>
        <w:t>у</w:t>
      </w:r>
      <w:r w:rsidRPr="009B7E38">
        <w:rPr>
          <w:rFonts w:ascii="Times New Roman" w:hAnsi="Times New Roman"/>
          <w:b/>
          <w:sz w:val="32"/>
          <w:szCs w:val="24"/>
          <w:lang w:eastAsia="ru-RU"/>
        </w:rPr>
        <w:t xml:space="preserve"> №9 </w:t>
      </w:r>
    </w:p>
    <w:p w:rsidR="00045FB7" w:rsidRPr="009B7E38" w:rsidRDefault="00045FB7" w:rsidP="00045FB7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9B7E38">
        <w:rPr>
          <w:rFonts w:ascii="Times New Roman" w:hAnsi="Times New Roman"/>
          <w:b/>
          <w:sz w:val="32"/>
          <w:szCs w:val="24"/>
          <w:lang w:eastAsia="ru-RU"/>
        </w:rPr>
        <w:t>«Золотой ключик» города Жирновска</w:t>
      </w:r>
    </w:p>
    <w:p w:rsidR="00045FB7" w:rsidRPr="0085346F" w:rsidRDefault="00045FB7" w:rsidP="00045FB7">
      <w:pPr>
        <w:pStyle w:val="a3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045FB7" w:rsidRDefault="00045FB7" w:rsidP="00045FB7">
      <w:pPr>
        <w:spacing w:after="0"/>
      </w:pPr>
    </w:p>
    <w:p w:rsidR="00045FB7" w:rsidRDefault="00045FB7" w:rsidP="00045FB7">
      <w:pPr>
        <w:spacing w:after="0"/>
      </w:pPr>
    </w:p>
    <w:p w:rsidR="00045FB7" w:rsidRDefault="00045FB7" w:rsidP="00045FB7">
      <w:pPr>
        <w:spacing w:after="0"/>
      </w:pPr>
    </w:p>
    <w:p w:rsidR="00045FB7" w:rsidRDefault="00045FB7" w:rsidP="00045FB7">
      <w:pPr>
        <w:spacing w:after="0"/>
      </w:pPr>
    </w:p>
    <w:p w:rsidR="00045FB7" w:rsidRDefault="00045FB7" w:rsidP="00045FB7">
      <w:pPr>
        <w:spacing w:after="0"/>
      </w:pPr>
    </w:p>
    <w:p w:rsidR="004502F1" w:rsidRDefault="004502F1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045FB7" w:rsidRDefault="00045FB7" w:rsidP="00450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4502F1" w:rsidRPr="00045FB7" w:rsidRDefault="004502F1" w:rsidP="00045FB7">
      <w:pPr>
        <w:shd w:val="clear" w:color="auto" w:fill="FFFFFF"/>
        <w:spacing w:after="0" w:line="240" w:lineRule="auto"/>
        <w:ind w:left="360" w:hanging="36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45FB7" w:rsidRDefault="00045FB7" w:rsidP="00045FB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2F1" w:rsidRPr="00045FB7" w:rsidRDefault="004502F1" w:rsidP="00045F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деятельность кружковой работы  в</w:t>
      </w:r>
      <w:r w:rsidRPr="00045F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5FB7">
        <w:rPr>
          <w:rFonts w:ascii="Times New Roman" w:hAnsi="Times New Roman"/>
          <w:sz w:val="24"/>
          <w:szCs w:val="24"/>
          <w:lang w:eastAsia="ru-RU"/>
        </w:rPr>
        <w:t>ДОУ муниципальном детском саду №9 «Золотой ключик» города Жирновска</w:t>
      </w:r>
      <w:r w:rsidRPr="00045F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ДОУ).</w:t>
      </w:r>
    </w:p>
    <w:p w:rsidR="004502F1" w:rsidRPr="00045FB7" w:rsidRDefault="004502F1" w:rsidP="00045F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  Положение разработано в соответствии </w:t>
      </w:r>
      <w:proofErr w:type="gramStart"/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02F1" w:rsidRPr="00045FB7" w:rsidRDefault="004502F1" w:rsidP="00045F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</w:t>
      </w:r>
      <w:r w:rsidRPr="00045FB7">
        <w:rPr>
          <w:rFonts w:ascii="Times New Roman" w:hAnsi="Times New Roman" w:cs="Times New Roman"/>
          <w:sz w:val="24"/>
          <w:szCs w:val="24"/>
        </w:rPr>
        <w:t>» от 29.12.2012 №273-Ф3</w:t>
      </w: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502F1" w:rsidRPr="00045FB7" w:rsidRDefault="004502F1" w:rsidP="00045F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</w:p>
    <w:p w:rsidR="004502F1" w:rsidRPr="00045FB7" w:rsidRDefault="004502F1" w:rsidP="00045FB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</w:rPr>
        <w:t>Инструктивно-методическим письмом от 14.03.2000г. № 65/23-16"О гигиенических требованиях к максимальной нагрузке на детей дошкольного возраста в организованных формах обучения"</w:t>
      </w:r>
      <w:r w:rsidRPr="00045FB7">
        <w:rPr>
          <w:rFonts w:ascii="Arial" w:hAnsi="Arial" w:cs="Arial"/>
          <w:sz w:val="24"/>
          <w:szCs w:val="24"/>
        </w:rPr>
        <w:t>,</w:t>
      </w:r>
    </w:p>
    <w:p w:rsidR="004502F1" w:rsidRPr="00045FB7" w:rsidRDefault="004502F1" w:rsidP="00045F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 образовательной программой ДОУ.</w:t>
      </w:r>
    </w:p>
    <w:p w:rsidR="004502F1" w:rsidRPr="00045FB7" w:rsidRDefault="004502F1" w:rsidP="00045F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Кружки являются составляющей единого образовательного пространства ДОУ и создаются для детей, с целью расширения кругозора, развития творческих и познавательных способностей, осуществления реализации их потребностей и самораскрытия.</w:t>
      </w:r>
    </w:p>
    <w:p w:rsidR="00A55AB0" w:rsidRPr="00045FB7" w:rsidRDefault="004502F1" w:rsidP="00045F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Кружковая работа в ДОУ может осуществляться  по направлениям: </w:t>
      </w:r>
      <w:r w:rsidR="00A55AB0"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4502F1" w:rsidRPr="00045FB7" w:rsidRDefault="004502F1" w:rsidP="00045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физкультурно-оздоровительное, </w:t>
      </w:r>
    </w:p>
    <w:p w:rsidR="004502F1" w:rsidRPr="00045FB7" w:rsidRDefault="004502F1" w:rsidP="00045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 – речевое,</w:t>
      </w:r>
    </w:p>
    <w:p w:rsidR="004502F1" w:rsidRPr="00045FB7" w:rsidRDefault="004502F1" w:rsidP="00045FB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художественно-эстетическое, </w:t>
      </w:r>
    </w:p>
    <w:p w:rsidR="00A55AB0" w:rsidRPr="00045FB7" w:rsidRDefault="004502F1" w:rsidP="00045F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личностное.</w:t>
      </w:r>
    </w:p>
    <w:p w:rsidR="00A55AB0" w:rsidRPr="00045FB7" w:rsidRDefault="004502F1" w:rsidP="00045F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Направления деятельности кружков, их количество может дополняться (изменяться) в соответствии с запросом детей и родителей (законных представителей) и на основании Устава. </w:t>
      </w:r>
    </w:p>
    <w:p w:rsidR="00A55AB0" w:rsidRPr="00045FB7" w:rsidRDefault="004502F1" w:rsidP="00045F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привлечение учреждений дополнительного образования для расширения образовательного пространства.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Срок действия данного Положения неограничен. Положение действует до принятия нового.</w:t>
      </w:r>
    </w:p>
    <w:p w:rsidR="00045FB7" w:rsidRDefault="00045FB7" w:rsidP="0004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6C9" w:rsidRDefault="004502F1" w:rsidP="0004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A55AB0"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</w:t>
      </w:r>
      <w:r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</w:t>
      </w:r>
    </w:p>
    <w:p w:rsidR="00045FB7" w:rsidRPr="00045FB7" w:rsidRDefault="00045FB7" w:rsidP="0004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AB0" w:rsidRPr="00045FB7" w:rsidRDefault="00A55AB0" w:rsidP="00045F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A55AB0" w:rsidRPr="00045FB7" w:rsidRDefault="00A55AB0" w:rsidP="00045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развитие индивидуальных и творческих способностей;</w:t>
      </w:r>
    </w:p>
    <w:p w:rsidR="00A55AB0" w:rsidRPr="00045FB7" w:rsidRDefault="00A55AB0" w:rsidP="00045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здоровья дошкольников;</w:t>
      </w:r>
    </w:p>
    <w:p w:rsidR="004502F1" w:rsidRPr="00045FB7" w:rsidRDefault="00A55AB0" w:rsidP="00045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создание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для развития личности;</w:t>
      </w:r>
    </w:p>
    <w:p w:rsidR="004502F1" w:rsidRPr="00045FB7" w:rsidRDefault="00A55AB0" w:rsidP="00045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развитие интеллектуальной и духовной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 личности ребенка;</w:t>
      </w:r>
    </w:p>
    <w:p w:rsidR="004502F1" w:rsidRPr="00045FB7" w:rsidRDefault="00A55AB0" w:rsidP="00045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осуществление профилактики и коррекции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психического и физического здоровья детей.</w:t>
      </w:r>
    </w:p>
    <w:p w:rsidR="00045FB7" w:rsidRDefault="00045FB7" w:rsidP="0004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5FB7" w:rsidRDefault="00045FB7" w:rsidP="0004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76C9" w:rsidRDefault="004502F1" w:rsidP="0004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045FB7"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</w:t>
      </w:r>
      <w:r w:rsidR="001076C9" w:rsidRPr="00045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</w:t>
      </w:r>
    </w:p>
    <w:p w:rsidR="00045FB7" w:rsidRPr="00045FB7" w:rsidRDefault="00045FB7" w:rsidP="00045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A55AB0" w:rsidRPr="00045FB7">
        <w:rPr>
          <w:rFonts w:ascii="Times New Roman" w:hAnsi="Times New Roman" w:cs="Times New Roman"/>
          <w:sz w:val="24"/>
          <w:szCs w:val="24"/>
          <w:lang w:eastAsia="ru-RU"/>
        </w:rPr>
        <w:t>Основанием для организации работы</w:t>
      </w:r>
      <w:r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кружка является:</w:t>
      </w:r>
    </w:p>
    <w:p w:rsidR="00045FB7" w:rsidRDefault="00A55AB0" w:rsidP="00045F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запросы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на образовательную услугу по определённому направлению;</w:t>
      </w:r>
    </w:p>
    <w:p w:rsidR="00045FB7" w:rsidRDefault="00A55AB0" w:rsidP="00045F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проблемы, выявленные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образовательно-воспитательной работы педагогами ДОУ;</w:t>
      </w:r>
    </w:p>
    <w:p w:rsidR="004502F1" w:rsidRPr="00045FB7" w:rsidRDefault="004502F1" w:rsidP="00045F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наличие специалистов, педагогов ДОУ творчески и углублённо работающих по направлению кружка.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 Основанием для зачисления воспитанников в кружок является:</w:t>
      </w:r>
    </w:p>
    <w:p w:rsidR="00045FB7" w:rsidRDefault="004502F1" w:rsidP="00045F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рекомендации специалиста (врача, педагога-психолога, музыкального руководителя и т.д.) о целесообразности проведения дополнительной работы с ребёнком;</w:t>
      </w:r>
    </w:p>
    <w:p w:rsidR="00045FB7" w:rsidRDefault="004502F1" w:rsidP="00045F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согласие родителей;</w:t>
      </w:r>
    </w:p>
    <w:p w:rsidR="004502F1" w:rsidRPr="00045FB7" w:rsidRDefault="004502F1" w:rsidP="00045FB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желание ребёнка.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3.3. Кружковая работа проводится по желанию педагога в зависимости от направлений деятельности ДОУ, при этом используется различные формы и виды деятельности.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3.4. Содержание  занятий  кружка  не  должно  дублировать  образовательную  программу  ДОУ.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3.5.  В кружках занимаются  дети с 3 до 7 лет, независимо от способностей.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3.6.  Занятия  кружка  проводятся  1 – 2 раза  в  неделю  во  второй  половине  дня,  в  промежутке  с 15.00 до 17.00 часов,  длительность занятий 10 – 30 минут в зависимости от возраста детей.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3.7. Оплата работы педагогов-руководителей кружков производится за счёт доплат и надбавок стимулирующего характера, регулируемых соответствующим Положением.</w:t>
      </w:r>
    </w:p>
    <w:p w:rsidR="00A55AB0" w:rsidRPr="00045FB7" w:rsidRDefault="00A55AB0" w:rsidP="00045FB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2F1" w:rsidRDefault="004502F1" w:rsidP="00045F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</w:p>
    <w:p w:rsidR="00045FB7" w:rsidRPr="00045FB7" w:rsidRDefault="00045FB7" w:rsidP="00045F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4.1. Руководитель кружка обязан:</w:t>
      </w:r>
    </w:p>
    <w:p w:rsidR="004502F1" w:rsidRPr="00045FB7" w:rsidRDefault="001076C9" w:rsidP="00045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>азрабатывать программу кружка, вести документацию о работе кружка;</w:t>
      </w:r>
    </w:p>
    <w:p w:rsidR="004502F1" w:rsidRPr="00045FB7" w:rsidRDefault="001076C9" w:rsidP="00045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>редъявлять отчет о работе кружковой деятельности в конце учебного года</w:t>
      </w:r>
      <w:r w:rsidRPr="00045FB7">
        <w:rPr>
          <w:rFonts w:ascii="Times New Roman" w:hAnsi="Times New Roman" w:cs="Times New Roman"/>
          <w:sz w:val="24"/>
          <w:szCs w:val="24"/>
          <w:lang w:eastAsia="ru-RU"/>
        </w:rPr>
        <w:t>, на заседании итогового педсовета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02F1" w:rsidRPr="00045FB7" w:rsidRDefault="001076C9" w:rsidP="00045F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502F1" w:rsidRPr="00045FB7">
        <w:rPr>
          <w:rFonts w:ascii="Times New Roman" w:hAnsi="Times New Roman" w:cs="Times New Roman"/>
          <w:sz w:val="24"/>
          <w:szCs w:val="24"/>
          <w:lang w:eastAsia="ru-RU"/>
        </w:rPr>
        <w:t>заимодействовать в работе с педагогами и родителями ДОУ.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4.2. Имеет право:</w:t>
      </w:r>
    </w:p>
    <w:p w:rsidR="00045FB7" w:rsidRDefault="004502F1" w:rsidP="00045F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Вносить коррективы в план работы кружка.</w:t>
      </w:r>
    </w:p>
    <w:p w:rsidR="004502F1" w:rsidRPr="00045FB7" w:rsidRDefault="004502F1" w:rsidP="00045FB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Рассматривать опыт работы в СМИ.</w:t>
      </w:r>
    </w:p>
    <w:p w:rsidR="001076C9" w:rsidRPr="00045FB7" w:rsidRDefault="001076C9" w:rsidP="00045FB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2F1" w:rsidRDefault="004502F1" w:rsidP="00045FB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Документация</w:t>
      </w:r>
    </w:p>
    <w:p w:rsidR="00045FB7" w:rsidRPr="00045FB7" w:rsidRDefault="00045FB7" w:rsidP="00045FB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5.1.  Положение о кружковой работе;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5.2.  Приказ об организации работы кружка;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5.3.  Расписание;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5.4.  Программа;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5.5.  Перспективный план.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5.6. Методический материал (консультации для педагогов и родителей, анкеты, диагностика, конспекты занятий,  досугов, презентаций, фотосессий выставок детского творчества и т.п.) хранится у руководителя кружка в </w:t>
      </w:r>
      <w:proofErr w:type="gramStart"/>
      <w:r w:rsidRPr="00045FB7">
        <w:rPr>
          <w:rFonts w:ascii="Times New Roman" w:hAnsi="Times New Roman" w:cs="Times New Roman"/>
          <w:sz w:val="24"/>
          <w:szCs w:val="24"/>
          <w:lang w:eastAsia="ru-RU"/>
        </w:rPr>
        <w:t>личном</w:t>
      </w:r>
      <w:proofErr w:type="gramEnd"/>
      <w:r w:rsidRPr="00045FB7">
        <w:rPr>
          <w:rFonts w:ascii="Times New Roman" w:hAnsi="Times New Roman" w:cs="Times New Roman"/>
          <w:sz w:val="24"/>
          <w:szCs w:val="24"/>
          <w:lang w:eastAsia="ru-RU"/>
        </w:rPr>
        <w:t xml:space="preserve"> портфолио.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5.7. Табель посещаемости.</w:t>
      </w:r>
    </w:p>
    <w:p w:rsidR="001076C9" w:rsidRPr="00045FB7" w:rsidRDefault="001076C9" w:rsidP="00045FB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2F1" w:rsidRDefault="001076C9" w:rsidP="00045FB7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4502F1"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02F1" w:rsidRPr="00045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</w:t>
      </w:r>
    </w:p>
    <w:p w:rsidR="00045FB7" w:rsidRPr="00045FB7" w:rsidRDefault="00045FB7" w:rsidP="00045F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6.1. Осуществляется администрацией ДОУ.</w:t>
      </w:r>
    </w:p>
    <w:p w:rsidR="004502F1" w:rsidRPr="00045FB7" w:rsidRDefault="004502F1" w:rsidP="00045F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5FB7">
        <w:rPr>
          <w:rFonts w:ascii="Times New Roman" w:hAnsi="Times New Roman" w:cs="Times New Roman"/>
          <w:sz w:val="24"/>
          <w:szCs w:val="24"/>
          <w:lang w:eastAsia="ru-RU"/>
        </w:rPr>
        <w:t>6.2. Анализ кружкой работы осуществляется на производственных совещаниях, педсоветах.</w:t>
      </w:r>
    </w:p>
    <w:p w:rsidR="00AB5DA9" w:rsidRPr="00045FB7" w:rsidRDefault="00AB5DA9" w:rsidP="00045F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5DA9" w:rsidRPr="00045FB7" w:rsidSect="00AB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2D88"/>
    <w:multiLevelType w:val="hybridMultilevel"/>
    <w:tmpl w:val="E67A7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EF4DB3"/>
    <w:multiLevelType w:val="hybridMultilevel"/>
    <w:tmpl w:val="47A4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2766"/>
    <w:multiLevelType w:val="hybridMultilevel"/>
    <w:tmpl w:val="4D06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6D35"/>
    <w:multiLevelType w:val="hybridMultilevel"/>
    <w:tmpl w:val="C0807F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A886C45"/>
    <w:multiLevelType w:val="hybridMultilevel"/>
    <w:tmpl w:val="A8D8F2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C60397"/>
    <w:multiLevelType w:val="hybridMultilevel"/>
    <w:tmpl w:val="D26039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DF7D05"/>
    <w:multiLevelType w:val="hybridMultilevel"/>
    <w:tmpl w:val="EE8AC0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7F25CF6"/>
    <w:multiLevelType w:val="hybridMultilevel"/>
    <w:tmpl w:val="12C80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EE1B7A"/>
    <w:multiLevelType w:val="hybridMultilevel"/>
    <w:tmpl w:val="907EC5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F1"/>
    <w:rsid w:val="00045FB7"/>
    <w:rsid w:val="001076C9"/>
    <w:rsid w:val="004502F1"/>
    <w:rsid w:val="00803454"/>
    <w:rsid w:val="00A55AB0"/>
    <w:rsid w:val="00AB5DA9"/>
    <w:rsid w:val="00C0311F"/>
    <w:rsid w:val="00C9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cp:lastPrinted>2017-11-13T11:10:00Z</cp:lastPrinted>
  <dcterms:created xsi:type="dcterms:W3CDTF">2017-11-10T18:58:00Z</dcterms:created>
  <dcterms:modified xsi:type="dcterms:W3CDTF">2017-11-17T08:33:00Z</dcterms:modified>
</cp:coreProperties>
</file>